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7C" w:rsidRDefault="00AF4EA0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 w:hint="cs"/>
          <w:color w:val="0A0A0A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1766618" cy="1470662"/>
            <wp:effectExtent l="19050" t="0" r="5032" b="0"/>
            <wp:docPr id="4" name="Picture 4" descr="http://www.scoutthailand.org/file-upload-image/img20190605112050gscK9L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outthailand.org/file-upload-image/img20190605112050gscK9LU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96" cy="147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A09" w:rsidRPr="00525A09">
        <w:rPr>
          <w:rFonts w:ascii="TH SarabunPSK" w:eastAsia="Times New Roman" w:hAnsi="TH SarabunPSK" w:cs="TH SarabunPSK" w:hint="cs"/>
          <w:b/>
          <w:bCs/>
          <w:color w:val="0A0A0A"/>
          <w:sz w:val="32"/>
          <w:szCs w:val="32"/>
          <w:cs/>
        </w:rPr>
        <w:t>วันสถาปนาคณะลูกเสือแห่งชาติ 1 กรกฎาคม</w:t>
      </w:r>
    </w:p>
    <w:p w:rsid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color w:val="0A0A0A"/>
          <w:sz w:val="32"/>
          <w:szCs w:val="32"/>
        </w:rPr>
      </w:pPr>
    </w:p>
    <w:p w:rsidR="00F5117C" w:rsidRPr="001D79C3" w:rsidRDefault="00F5117C" w:rsidP="001D79C3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color w:val="0A0A0A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 xml:space="preserve">1 กรกฎาคม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"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วันถือกำเนิดลูกเสือโลก"</w:t>
      </w:r>
      <w:r w:rsidR="001D79C3">
        <w:rPr>
          <w:rFonts w:ascii="TH SarabunPSK" w:eastAsia="Times New Roman" w:hAnsi="TH SarabunPSK" w:cs="TH SarabunPSK" w:hint="cs"/>
          <w:color w:val="0A0A0A"/>
          <w:sz w:val="32"/>
          <w:szCs w:val="32"/>
          <w:cs/>
        </w:rPr>
        <w:t xml:space="preserve">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การถือกำเนิดลูกเสือเกิดขึ้นในประเทศอังกฤษเป็นแห่งแรกของโลก เมือ 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พ.ศ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2451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โดยพลโท 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ลอร์ด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เบ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เดน เพา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เวลล์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 ท่านได้รับข้าราชการทหารโดยไปรักษาเมือง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มาฟฟิคิง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mafiking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)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เป็นเมืองขึ้นของประเทศอังกฤษในสหภาพแอฟริกาใต้ ขณะนั้นเกิดสงครามขึ้นกับพวก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บัวร์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 (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Boer)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ในการผจญศึกใหญ่คราวนั้น ท่านได้ฝึกเด็กขึ้นหน่วยหนึ่ง เพื่อช่วยราชการสงคราม เช่น เป็นผู้สื่อข่าว สอดแนม รักษาความสงบเรียบร้อยภายใน รับใช้ในการงานต่างๆ เช่น ทำครัวเป็นต้น 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ปรากฎ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ว่าได้ผลดีมาก เพราะเด็กที่ได้รับการฝึกเหล่านั้นสามารถ 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ปฎิบัติ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หน้าที่ ที่ใช้รับมอบหมายได้อย่างเข้มแข็งว่องไว ได้ผลดีไม่แพ้ผู้ใหญ่และ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บางอย่างกลับทำได้ดีกว่าผู้ใหญ่เสียอีก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i/>
          <w:iCs/>
          <w:color w:val="0A0A0A"/>
          <w:sz w:val="32"/>
          <w:szCs w:val="32"/>
          <w:cs/>
        </w:rPr>
        <w:t xml:space="preserve">พลโท </w:t>
      </w:r>
      <w:proofErr w:type="spellStart"/>
      <w:r w:rsidRPr="00F5117C">
        <w:rPr>
          <w:rFonts w:ascii="TH SarabunPSK" w:eastAsia="Times New Roman" w:hAnsi="TH SarabunPSK" w:cs="TH SarabunPSK"/>
          <w:i/>
          <w:iCs/>
          <w:color w:val="0A0A0A"/>
          <w:sz w:val="32"/>
          <w:szCs w:val="32"/>
          <w:cs/>
        </w:rPr>
        <w:t>ลอร์ด</w:t>
      </w:r>
      <w:proofErr w:type="spellEnd"/>
      <w:r w:rsidRPr="00F5117C">
        <w:rPr>
          <w:rFonts w:ascii="TH SarabunPSK" w:eastAsia="Times New Roman" w:hAnsi="TH SarabunPSK" w:cs="TH SarabunPSK"/>
          <w:i/>
          <w:iCs/>
          <w:color w:val="0A0A0A"/>
          <w:sz w:val="32"/>
          <w:szCs w:val="32"/>
          <w:cs/>
        </w:rPr>
        <w:t xml:space="preserve"> </w:t>
      </w:r>
      <w:proofErr w:type="spellStart"/>
      <w:r w:rsidRPr="00F5117C">
        <w:rPr>
          <w:rFonts w:ascii="TH SarabunPSK" w:eastAsia="Times New Roman" w:hAnsi="TH SarabunPSK" w:cs="TH SarabunPSK"/>
          <w:i/>
          <w:iCs/>
          <w:color w:val="0A0A0A"/>
          <w:sz w:val="32"/>
          <w:szCs w:val="32"/>
          <w:cs/>
        </w:rPr>
        <w:t>เบ</w:t>
      </w:r>
      <w:proofErr w:type="spellEnd"/>
      <w:r w:rsidRPr="00F5117C">
        <w:rPr>
          <w:rFonts w:ascii="TH SarabunPSK" w:eastAsia="Times New Roman" w:hAnsi="TH SarabunPSK" w:cs="TH SarabunPSK"/>
          <w:i/>
          <w:iCs/>
          <w:color w:val="0A0A0A"/>
          <w:sz w:val="32"/>
          <w:szCs w:val="32"/>
          <w:cs/>
        </w:rPr>
        <w:t>เดน เพา</w:t>
      </w:r>
      <w:proofErr w:type="spellStart"/>
      <w:r w:rsidRPr="00F5117C">
        <w:rPr>
          <w:rFonts w:ascii="TH SarabunPSK" w:eastAsia="Times New Roman" w:hAnsi="TH SarabunPSK" w:cs="TH SarabunPSK"/>
          <w:i/>
          <w:iCs/>
          <w:color w:val="0A0A0A"/>
          <w:sz w:val="32"/>
          <w:szCs w:val="32"/>
          <w:cs/>
        </w:rPr>
        <w:t>เวลล์</w:t>
      </w:r>
      <w:proofErr w:type="spellEnd"/>
      <w:r w:rsidRPr="00F5117C">
        <w:rPr>
          <w:rFonts w:ascii="TH SarabunPSK" w:eastAsia="Times New Roman" w:hAnsi="TH SarabunPSK" w:cs="TH SarabunPSK"/>
          <w:i/>
          <w:iCs/>
          <w:color w:val="0A0A0A"/>
          <w:sz w:val="32"/>
          <w:szCs w:val="32"/>
          <w:cs/>
        </w:rPr>
        <w:t xml:space="preserve"> บิดาแห่งลูกเสือโลก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เมื่อท่านกลับจากราชการสงครามเมือง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มาฟฟิคิง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แล้ว ท่านได้ร่างโครงการอบรมเด็กขึ้น มีหลักการคล้ายลูกเสือในปัจจุบัน ต่อมาในปี พ.ศ.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 2450 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 xml:space="preserve">ท่านได้ทดลองตั้ง 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 xml:space="preserve">Boy Scout 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>ขึ้นเป็นกองแรกที่</w:t>
      </w:r>
      <w:proofErr w:type="spellStart"/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>เกาะบราวน์</w:t>
      </w:r>
      <w:proofErr w:type="spellEnd"/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>ซี ไอแลนด์ (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>Brown Sea Island)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 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โดยเกลี้ยกล่อมเด็กที่เที่ยวเตร่อยู่ในที่ต่างๆ มาอบรมแล้วท่านได้คอยคุมการฝึกตามโครงการด้วยตนเอง และได้ผลดี สมความมุ่งหมายทุกประการจึงทำให้เกิดความบันดาลใจ ในอันที่จะขยายกิจการให้กว้างขวางออกไปในวันข้างหน้า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พอถึงปี พ.ศ.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 2455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รัฐบาลอังกฤษได้ประกาศรับรองฐานะของลูกเสืออังกฤษเป็นทางการพร้อมกับออก กฎหมายคุ้มครองให้ด้วย จากนั้นการลูกเสืออังกฤษก็เจริญแพร่หายออกไปเป็นลำดับมา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คติพจน์ที่ท่าน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ลอร์ด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บาเดนเพา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เวลล์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ได้ให้ไว้แก่ลูกเสือก็คือ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 BE PREPARED (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จงเตรียมพร้อม)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 xml:space="preserve">คำว่า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 xml:space="preserve">“Scout”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 xml:space="preserve">ซึ่งใช้เรียกแทน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“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ลูกเสือ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 xml:space="preserve">”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มีความหมายตามตัวอักษร คือ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S :</w:t>
      </w:r>
      <w:proofErr w:type="gram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 Sincerity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หมายถึง ความจริงใจ มีน้ำใสใจจริงต่อกัน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  <w:t xml:space="preserve">C : Courtesy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หมายถึง ความสุภาพอ่อนโยน เป็นผู้มีมารยาทดี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  <w:t xml:space="preserve">O : Obedience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หมายถึง การเชื่อฟัง อ่อนน้อมถ่อมตน อยู่ในโอวาท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  <w:t xml:space="preserve">U : Unity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หมายถึง ความเป็นน้ำหนึ่งใจเดียวกัน รู้รักสามัคคี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  <w:t xml:space="preserve">T : Thrifty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หมายถึง ความมัธยัสถ์ ใช้ทรัพยากรอย่างประหยัด</w:t>
      </w:r>
    </w:p>
    <w:p w:rsidR="00F5117C" w:rsidRPr="00F5117C" w:rsidRDefault="00F5117C" w:rsidP="00F5117C">
      <w:pPr>
        <w:spacing w:after="0" w:line="240" w:lineRule="auto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00008B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 xml:space="preserve">ต้นกำเนิดของ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‘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ลูกเสือไทย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’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 xml:space="preserve">ลูกเสือกองแรกของไทยก่อตั้งขึ้นที่โรงเรียนมหาดเล็กหลวงเรียก เรียกว่า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“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ลูกเสือกรุงเทพฯ ที่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 1” 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ก่อนที่จะขยายตัวไปจัดตั้งตามโรงเรียน และสถานที่ต่างๆ โดยพระบาทสมเด็จพระมงกุฎเกล้าเจ้าอยู่หัว พระราชทานคติพจน์ เพื่อให้เด็กที่จะเข้าประจำการในกองลูกเสือได้ปฏิญาณตนว่า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 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>“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>เสียชีพอย่าเสียสัตย์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>”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ในสมัยนั้นกิจการลูกเสือไทยเลื่องลือไปยังนานาชาติว่า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 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>“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>พระเจ้าแผ่นดินสยามทรงใฝ่</w:t>
      </w:r>
      <w:proofErr w:type="spellStart"/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>พระทัย</w:t>
      </w:r>
      <w:proofErr w:type="spellEnd"/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>ในกิจการลูกเสือเป็นอย่างยิ่ง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>” 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ถึงกับทำให้กองลูกเสือที่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8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ของประเทศอังกฤษ ได้มีหนังสือขอพระราชทานนามนามลูกเสือกองนี้ว่า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 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>“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>กองลูกเสือในพระบาทสมเด็จพระเจ้าแผ่นดินสยาม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>” 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ซึ่งพระองค์ทรงพระกรุณาโปรดเกล้าฯ พระราชทานให้ตามความประสงค์ และลูกเสือกองนี้ได้ติดเครื่องหมายช้างเผือกที่แขนเสื้อทั้งสองข้าง และยังปรากฏอยู่ตราบเท่าทุกวันนี้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lastRenderedPageBreak/>
        <w:t>หลังจากทรงสถาปนากิจการลูกเสือขึ้นมาแล้ว ได้ทรงโปรดเกล้าฯ ให้ตราข้อบังคับลักษณะการปกครองลูกเสือ และตั้งสภากรรมการจัดการลูกเสือแห่งชาติขึ้นโดยพระองค์ ทรงดำรงตำแหน่งสภานายก ต่อมาทุกครั้งที่พระองค์เสด็จไปยังจังหวัดใดก็ตามก็จะทรงโปรดเกล้าฯ ให้กระทำพิธีเข้าประจำกองลูกเสือประจำจังหวัดนั้นๆ ให้ด้วย</w:t>
      </w:r>
      <w:r w:rsidRPr="00F5117C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i/>
          <w:iCs/>
          <w:color w:val="0A0A0A"/>
          <w:sz w:val="32"/>
          <w:szCs w:val="32"/>
          <w:cs/>
        </w:rPr>
        <w:t>พระบาทสมเด็จพระมงกุฎเกล้าเจ้าอยู่หัว บิดาแห่งการลูกเสือไทย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และหลังจากพระบาทสมเด็จพระมงกุฎเกล้าเจ้าอยู่หัวสวรรคต พระบาทสมเด็จพระปกเกล้าเจ้าอยู่หัว รัชกาลที่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 7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ก็ได้ทรงฟื้นฟูกิจการลูกเสืออีกครั้ง โดยในปี พ.ศ.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2470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พระองค์โปรดเกล้าฯ ให้มีการชุมนุมลูกเสือแห่งชาติขึ้นเป็นครั้งแรกในบริเวณพระราชอุทยานสราญ รมย์ และจัดให้อบรมลูกเสือหลายรุ่น กระทั่งรุ่นสุดท้ายในปี พ.ศ.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2475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ได้เกิดการเปลี่ยนแปลงการปกครองขึ้น กิจการลูกเสือจึงได้รับการปรับปรุงใหม่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 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>โดยรัฐบาลได้จัดตั้งหน่วยยุวชนทหาร และรับเด็กที่เคยเป็นลูกเสือมาแล้ว มาฝึกวิชาทหาร ส่วนกิจการลูกเสือก็ขยายให้กว้างขวางขึ้น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 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โดยมีการจัดตั้งกองลูกเสือเหล่าเสนา และลูกเสือเหล่าสมุทรเสนาขึ้น เพื่อฝึกร่วมกับยุวชนทหาร ทำให้กิจการลูกเสือซบเซาลงบ้างในยุคนี้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ในปี พ.ศ.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2490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กิจการลูกเสือกลับมาฟื้นฟูอีกครั้ง หลังจากทางราชการได้จัดชุมนุมลูกเสือแห่งชาติ และส่งเจ้าหน้าที่ในกองลูกเสือไปรับการฝึกอบรมวิชาลูกเสือตามมาตรฐานสากล และตามแบบนานาประเทศ กระทั่งมีมีพระราชบัญญัติลูกเสือบังคับใช้ โดยคณะกรรมการลูกเสือแห่งชาติเป็นผู้บริหาร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วัตถุประสงค์ของขบวนการลูกเสือได้รับการปรับปรุงและเน้นให้เห็นชัดเจนรัดกุม ยิ่งขึ้น มีความว่า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“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คณะลูกเสือแห่งชาติมีวัตถุประสงค์เพื่อพัฒนาลูกเสือทั้งทางกาย สติปัญญา จิตใจ และศีลธรรม ให้เป็นพลเมืองดี มีความรับผิดชอบสร้างสรรค์สังคมให้มีความเจริญก้าวหน้า เพื่อความสุขและความมั่นคงของประเทศชาติ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”</w:t>
      </w:r>
    </w:p>
    <w:p w:rsidR="00F5117C" w:rsidRPr="00F5117C" w:rsidRDefault="00F5117C" w:rsidP="00F5117C">
      <w:pPr>
        <w:spacing w:after="0" w:line="240" w:lineRule="auto"/>
        <w:textAlignment w:val="baseline"/>
        <w:outlineLvl w:val="2"/>
        <w:rPr>
          <w:rFonts w:ascii="TH SarabunPSK" w:eastAsia="Times New Roman" w:hAnsi="TH SarabunPSK" w:cs="TH SarabunPSK"/>
          <w:b/>
          <w:bCs/>
          <w:color w:val="00008B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การกำหนดวันสถาปนาลูกเสือแห่งชาติ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เพื่อเป็นการระลึกถึงพระบาทสมเด็จพระมงกุฎเกล้าเจ้าอยู่หัว ผู้ทรงก่อตั้งกิจการลูกเสือไทยให้พัฒนารุ่งเรือง มาจวบจนทุกวันนี้ ทางราชการจึงกำหนดให้ทุกวันที่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 1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กรกฎาคมของทุกปีเป็น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 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>“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>วันคล้ายวันสถาปนาคณะลูกเสือแห่งชาติ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 xml:space="preserve">” 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 xml:space="preserve">หรือ 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>“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  <w:cs/>
        </w:rPr>
        <w:t>วันลูกเสือ</w:t>
      </w:r>
      <w:r w:rsidRPr="00F5117C">
        <w:rPr>
          <w:rFonts w:ascii="TH SarabunPSK" w:eastAsia="Times New Roman" w:hAnsi="TH SarabunPSK" w:cs="TH SarabunPSK"/>
          <w:b/>
          <w:bCs/>
          <w:color w:val="4169E1"/>
          <w:sz w:val="32"/>
          <w:szCs w:val="32"/>
        </w:rPr>
        <w:t>”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โดยในวันนี้บรรดาลูกเสือไทยจะจัดกิจกรรมที่เป็นการระลึกถึงพระมหากรุณาธิคุณของพระองค์ท่าน รวมทั้งนำพวงมาลาไปถวายบังคมที่พระบรมรูปฯ สถานพระบรมราชานุสรณ์ และจัดให้มีการสวนสนามในโรงเรียน หรือสถานที่ต่างๆ เช่น ณ สนาม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ศุภ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ชลาศัย หรือสนามกีฬาแห่งชาติ ที่ทุกๆ ปี จะมีเหล่าลูกเสือจำนวนกว่าหมื่นคนมาร่วมเดินสวนสนาม เพื่อแสดงความเคารพ และกล่าวทบทวนคำปฏิญาณต่อองค์พระประมุขคณะลูกเสือแห่งชาติ เพื่อประกาศความเป็นลูกเสืออย่างแท้จริง</w:t>
      </w:r>
    </w:p>
    <w:p w:rsidR="00F5117C" w:rsidRPr="00F5117C" w:rsidRDefault="00F5117C" w:rsidP="00F5117C">
      <w:pPr>
        <w:spacing w:after="0" w:line="240" w:lineRule="auto"/>
        <w:textAlignment w:val="baseline"/>
        <w:outlineLvl w:val="3"/>
        <w:rPr>
          <w:rFonts w:ascii="TH SarabunPSK" w:eastAsia="Times New Roman" w:hAnsi="TH SarabunPSK" w:cs="TH SarabunPSK"/>
          <w:b/>
          <w:bCs/>
          <w:color w:val="00008B"/>
          <w:sz w:val="32"/>
          <w:szCs w:val="32"/>
        </w:rPr>
      </w:pPr>
      <w:r w:rsidRPr="00F5117C">
        <w:rPr>
          <w:rFonts w:ascii="TH SarabunPSK" w:eastAsia="Times New Roman" w:hAnsi="TH SarabunPSK" w:cs="TH SarabunPSK"/>
          <w:i/>
          <w:iCs/>
          <w:color w:val="0A0A0A"/>
          <w:sz w:val="32"/>
          <w:szCs w:val="32"/>
          <w:cs/>
        </w:rPr>
        <w:t>กิจกรรมต่างๆ ที่มักจะปฏิบัติในวันสถาปนาลูกเสือแห่งชาติ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1.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ทำบุญใส่บาตร เพื่ออุทิศเป็นพระราชกุศลแด่พระองค์ท่านผู้ให้กำเนิดลูกเสือแห่งประเทศไทย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  <w:t xml:space="preserve">2.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จัดนิทรรศการ เผยแผ่ ประวัติความเป็นมาของลูกเสือและผลงานต่างๆ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  <w:t xml:space="preserve">3.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ร่วมกิจกรรมต่างๆในวันลูกเสือ เช่น การนำพวงมาลาไปถวายบังคมที่พระบรมรูปฯ สถานพระบรมราชานุสรณ์ หรือที่ที่ทางราชการกำหนด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  <w:t xml:space="preserve">4.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เข้าร่วมกิจกรรมสาธารณประโยชน์ต่างๆ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4169E1"/>
          <w:sz w:val="32"/>
          <w:szCs w:val="32"/>
          <w:bdr w:val="none" w:sz="0" w:space="0" w:color="auto" w:frame="1"/>
        </w:rPr>
        <w:t> </w:t>
      </w:r>
      <w:r w:rsidRPr="00F5117C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ประเภทของลูกเสือไทย มีดังนี้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1. </w:t>
      </w:r>
      <w:proofErr w:type="gram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ลูกเสือสำรอง :</w:t>
      </w:r>
      <w:proofErr w:type="gram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 อายุ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8-11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ปี เทียบชั้นเรียน ป.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1-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ป.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4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มีคติพจน์คือ ทำดีที่สุด (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DO YOUR BEST)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2. </w:t>
      </w:r>
      <w:proofErr w:type="gram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ลูกเสือสามัญ :</w:t>
      </w:r>
      <w:proofErr w:type="gram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 อายุ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12-13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ปี เทียบชั้นเรียน ป.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5-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ป.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6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มีคติพจน์คือ จงเตรียมพร้อม (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BE PREPARED)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3. </w:t>
      </w:r>
      <w:proofErr w:type="gram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ลูกเสือสามัญรุ่นใหญ่ :</w:t>
      </w:r>
      <w:proofErr w:type="gram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 อายุ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15-17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ปี เทียบชั้นเรียน ม.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1-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ม.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3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มีคติพจน์คือ มองไกล (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LOOK WIDE)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4. </w:t>
      </w:r>
      <w:proofErr w:type="gram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ลูกเสือวิสามัญ :</w:t>
      </w:r>
      <w:proofErr w:type="gram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 อายุ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17-23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ปี เทียบชั้นเรียน ม.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4-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ม.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6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มีคติพจน์คือ บริการ (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SERVICE)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5. </w:t>
      </w:r>
      <w:proofErr w:type="gram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ลูกเสือชาวบ้าน :</w:t>
      </w:r>
      <w:proofErr w:type="gram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 อายุ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15-18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ปี มีคติพจน์คือ เสียชีพอย่าเสียสัตย์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6.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ส่วนผู้หญิงให้เรียกว่า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>“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เนตรนารี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”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และแบ่งประเภทเหมือนลูกเสือ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lastRenderedPageBreak/>
        <w:t>คำปฏิญาณของลูกเสือ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 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 xml:space="preserve">คือ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“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ด้วยเกียรติของข้า ข้าสัญญาว่า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>”</w:t>
      </w:r>
    </w:p>
    <w:p w:rsidR="00F5117C" w:rsidRPr="001D79C3" w:rsidRDefault="00F5117C" w:rsidP="001D79C3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ข้อ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 1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ข้าจะจงรักภักดีต่อชาติ ศาสนา และพระมหากษัตริย์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ข้อ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2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ข้าจะช่วยเหลือผู้อื่นทุกเมื่อ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ข้อ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3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ข้าจะปฏิบัติตามกฎของลูกเสือ</w:t>
      </w:r>
    </w:p>
    <w:p w:rsidR="001D79C3" w:rsidRDefault="001D79C3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 w:hint="cs"/>
          <w:color w:val="0A0A0A"/>
          <w:sz w:val="32"/>
          <w:szCs w:val="32"/>
        </w:rPr>
      </w:pP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กฎของลูกเสือ มีทั้งหมด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</w:rPr>
        <w:t xml:space="preserve"> 10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ข้อ คือ</w:t>
      </w:r>
    </w:p>
    <w:p w:rsidR="00F5117C" w:rsidRPr="00F5117C" w:rsidRDefault="00F5117C" w:rsidP="001D79C3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ข้อ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 1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ลูกเสือมีเกียรติเชื่อถือได้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ข้อ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2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ลูกเสือมีความจงรักภักดีต่อชาติ ศาสนา และพระมหากษัตริย์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ข้อ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3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ลูกเสือมีหน้าที่กระทำตนให้เป็นประโยชน์และช่วยเหลือผู้อื่นทุกเมื่อ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ข้อ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4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ลูกเสือเป็นมิตรของคนทุกคนและเป็นพี่น้องกับลูกเสือทั่วโลก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ข้อ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5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ลูกเสือเป็นผู้สุภาพเรียบร้อย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ข้อ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6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ลูกเสือมีความเตตากรุณาต่อสัตว์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ข้อ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7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ลูกเสือเชื่อฟังคำสั่งของบิดามารดาและผู้บังคับบัญชาด้วยความเคารพ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ข้อ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8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ลูกเสือมีใจร่าเริงและไม่ย่อท้อต่อความลำบาก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ข้อ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9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ลูกเสือเป็นผู้มัธยัสถ์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br/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 xml:space="preserve">ข้อ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</w:rPr>
        <w:t xml:space="preserve">10 </w:t>
      </w: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ลูกเสือประพฤติชอบด้วย กาย วาจา ใจ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cs/>
        </w:rPr>
        <w:t>ราชสดุดีเพลงลูกเสือ</w:t>
      </w:r>
    </w:p>
    <w:p w:rsidR="00F5117C" w:rsidRPr="00F5117C" w:rsidRDefault="00F5117C" w:rsidP="00F5117C">
      <w:pPr>
        <w:spacing w:after="0" w:line="240" w:lineRule="auto"/>
        <w:ind w:firstLine="48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ข้าลูกเสือเชื้อไทยใจเคารพ ขอน้อมนบบาทบงสุ์พระทรงศรี พระบาทมงกุฎเกล้าฯ จอมเมาลี ทรงปรานีก่อเกื้อลูกเสือมา ทรงอุตส่าห์อบรมบ่มนิสัย ให้มีใจรักชาติศาสนา ทรงสั่งสอนสรรพกิจวิทยา เป็นอาภาผ่อง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พุทธิ์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วุฒิไกร ดังดวง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จันทราทิตย์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ประสิทธิ์แสง กระจ่างแจ้ง</w:t>
      </w:r>
      <w:proofErr w:type="spellStart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แจ่ม</w:t>
      </w:r>
      <w:proofErr w:type="spellEnd"/>
      <w:r w:rsidRPr="00F5117C">
        <w:rPr>
          <w:rFonts w:ascii="TH SarabunPSK" w:eastAsia="Times New Roman" w:hAnsi="TH SarabunPSK" w:cs="TH SarabunPSK"/>
          <w:color w:val="0A0A0A"/>
          <w:sz w:val="32"/>
          <w:szCs w:val="32"/>
          <w:bdr w:val="none" w:sz="0" w:space="0" w:color="auto" w:frame="1"/>
          <w:cs/>
        </w:rPr>
        <w:t>ภพสบสมัย พระคุณนี้จะสถิตสนิทใน ดวงหทัยทวยราษฎร์ไม่คลาดเอย</w:t>
      </w:r>
    </w:p>
    <w:p w:rsidR="00E460B0" w:rsidRPr="00F5117C" w:rsidRDefault="00E460B0">
      <w:pPr>
        <w:rPr>
          <w:rFonts w:ascii="TH SarabunPSK" w:hAnsi="TH SarabunPSK" w:cs="TH SarabunPSK"/>
          <w:sz w:val="32"/>
          <w:szCs w:val="32"/>
        </w:rPr>
      </w:pPr>
    </w:p>
    <w:sectPr w:rsidR="00E460B0" w:rsidRPr="00F5117C" w:rsidSect="00F5117C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F5117C"/>
    <w:rsid w:val="001D79C3"/>
    <w:rsid w:val="00214253"/>
    <w:rsid w:val="00322A38"/>
    <w:rsid w:val="00525A09"/>
    <w:rsid w:val="006530B6"/>
    <w:rsid w:val="00AF4EA0"/>
    <w:rsid w:val="00B357CA"/>
    <w:rsid w:val="00E460B0"/>
    <w:rsid w:val="00F5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B0"/>
  </w:style>
  <w:style w:type="paragraph" w:styleId="3">
    <w:name w:val="heading 3"/>
    <w:basedOn w:val="a"/>
    <w:link w:val="30"/>
    <w:uiPriority w:val="9"/>
    <w:qFormat/>
    <w:rsid w:val="00F5117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5117C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5117C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F5117C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11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F5117C"/>
    <w:rPr>
      <w:b/>
      <w:bCs/>
    </w:rPr>
  </w:style>
  <w:style w:type="character" w:styleId="a5">
    <w:name w:val="Emphasis"/>
    <w:basedOn w:val="a0"/>
    <w:uiPriority w:val="20"/>
    <w:qFormat/>
    <w:rsid w:val="00F511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11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511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01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</dc:creator>
  <cp:lastModifiedBy>TONG</cp:lastModifiedBy>
  <cp:revision>2</cp:revision>
  <dcterms:created xsi:type="dcterms:W3CDTF">2019-06-23T13:35:00Z</dcterms:created>
  <dcterms:modified xsi:type="dcterms:W3CDTF">2019-06-23T13:35:00Z</dcterms:modified>
</cp:coreProperties>
</file>